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2C960" w14:textId="77777777" w:rsidR="00A03FC3" w:rsidRPr="00A03FC3" w:rsidRDefault="00A03FC3" w:rsidP="00A03FC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</w:rPr>
        <w:drawing>
          <wp:inline distT="0" distB="0" distL="0" distR="0" wp14:anchorId="089B506A" wp14:editId="4968AFB9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94168E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D3225A4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67DAFF89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578A0761" w14:textId="1C8458C8" w:rsidR="00A03FC3" w:rsidRPr="00A03FC3" w:rsidRDefault="00D129E8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Cs/>
          <w:caps/>
          <w:sz w:val="28"/>
          <w:szCs w:val="28"/>
          <w:lang w:eastAsia="ru-RU"/>
        </w:rPr>
        <w:t xml:space="preserve">43 </w:t>
      </w:r>
      <w:r w:rsidR="00A03FC3"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654A018F" w14:textId="047F7C54" w:rsidR="00A03FC3" w:rsidRPr="00A03FC3" w:rsidRDefault="00A03FC3" w:rsidP="00A03FC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D129E8">
        <w:rPr>
          <w:rFonts w:ascii="Century" w:eastAsia="Calibri" w:hAnsi="Century"/>
          <w:b/>
          <w:sz w:val="32"/>
          <w:szCs w:val="32"/>
          <w:lang w:eastAsia="ru-RU"/>
        </w:rPr>
        <w:t>24/43-6811</w:t>
      </w:r>
    </w:p>
    <w:p w14:paraId="632AA550" w14:textId="4C4EB2AE" w:rsidR="00A03FC3" w:rsidRPr="00A03FC3" w:rsidRDefault="0050554E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01 лютого 2024</w:t>
      </w:r>
      <w:r w:rsidR="006E33E1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D129E8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 xml:space="preserve">     м. Городок</w:t>
      </w:r>
    </w:p>
    <w:bookmarkEnd w:id="1"/>
    <w:bookmarkEnd w:id="2"/>
    <w:p w14:paraId="7614CA25" w14:textId="77777777"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785474F6" w14:textId="302AB768" w:rsidR="00C2187A" w:rsidRPr="000F6E56" w:rsidRDefault="000F6E56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Arial" w:hAnsi="Arial" w:cs="Arial"/>
          <w:color w:val="000000"/>
          <w:shd w:val="clear" w:color="auto" w:fill="FFFFFF"/>
        </w:rPr>
        <w:t> </w:t>
      </w: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C2187A">
        <w:rPr>
          <w:rFonts w:ascii="Century" w:hAnsi="Century"/>
          <w:b/>
          <w:sz w:val="28"/>
          <w:szCs w:val="28"/>
        </w:rPr>
        <w:t xml:space="preserve">звіт старости </w:t>
      </w:r>
      <w:proofErr w:type="spellStart"/>
      <w:r w:rsidR="00CC55B0">
        <w:rPr>
          <w:rFonts w:ascii="Century" w:hAnsi="Century"/>
          <w:b/>
          <w:sz w:val="28"/>
          <w:szCs w:val="28"/>
        </w:rPr>
        <w:t>Родатицького</w:t>
      </w:r>
      <w:proofErr w:type="spellEnd"/>
      <w:r w:rsidR="00201929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50554E">
        <w:rPr>
          <w:rFonts w:ascii="Century" w:hAnsi="Century"/>
          <w:b/>
          <w:sz w:val="28"/>
          <w:szCs w:val="28"/>
        </w:rPr>
        <w:t>ста</w:t>
      </w:r>
      <w:r w:rsidR="00C2187A">
        <w:rPr>
          <w:rFonts w:ascii="Century" w:hAnsi="Century"/>
          <w:b/>
          <w:sz w:val="28"/>
          <w:szCs w:val="28"/>
        </w:rPr>
        <w:t>ростинського</w:t>
      </w:r>
      <w:proofErr w:type="spellEnd"/>
      <w:r w:rsidR="00C2187A">
        <w:rPr>
          <w:rFonts w:ascii="Century" w:hAnsi="Century"/>
          <w:b/>
          <w:sz w:val="28"/>
          <w:szCs w:val="28"/>
        </w:rPr>
        <w:t xml:space="preserve"> округу</w:t>
      </w:r>
      <w:r w:rsidR="00E1562D">
        <w:rPr>
          <w:rFonts w:ascii="Century" w:hAnsi="Century"/>
          <w:b/>
          <w:sz w:val="28"/>
          <w:szCs w:val="28"/>
        </w:rPr>
        <w:t xml:space="preserve"> Городоцької</w:t>
      </w:r>
      <w:r w:rsidR="00F84250">
        <w:rPr>
          <w:rFonts w:ascii="Century" w:hAnsi="Century"/>
          <w:b/>
          <w:sz w:val="28"/>
          <w:szCs w:val="28"/>
        </w:rPr>
        <w:t xml:space="preserve"> </w:t>
      </w:r>
      <w:r w:rsidR="00E1562D">
        <w:rPr>
          <w:rFonts w:ascii="Century" w:hAnsi="Century"/>
          <w:b/>
          <w:sz w:val="28"/>
          <w:szCs w:val="28"/>
        </w:rPr>
        <w:t>міської ради Львівської області</w:t>
      </w:r>
    </w:p>
    <w:p w14:paraId="5B180132" w14:textId="77777777" w:rsidR="00BF38FF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14:paraId="42F2B082" w14:textId="77777777" w:rsidR="00B00141" w:rsidRDefault="000F6E56" w:rsidP="00D129E8">
      <w:pPr>
        <w:tabs>
          <w:tab w:val="left" w:pos="3287"/>
        </w:tabs>
        <w:spacing w:line="360" w:lineRule="auto"/>
        <w:ind w:firstLine="851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Відповідно </w:t>
      </w:r>
      <w:r w:rsidR="00C2187A">
        <w:rPr>
          <w:rFonts w:ascii="Century" w:hAnsi="Century"/>
          <w:sz w:val="28"/>
          <w:szCs w:val="28"/>
        </w:rPr>
        <w:t>до ст.</w:t>
      </w:r>
      <w:r w:rsidR="00CD343D">
        <w:rPr>
          <w:rFonts w:ascii="Century" w:hAnsi="Century"/>
          <w:sz w:val="28"/>
          <w:szCs w:val="28"/>
        </w:rPr>
        <w:t xml:space="preserve"> </w:t>
      </w:r>
      <w:r w:rsidR="00C2187A">
        <w:rPr>
          <w:rFonts w:ascii="Century" w:hAnsi="Century"/>
          <w:sz w:val="28"/>
          <w:szCs w:val="28"/>
        </w:rPr>
        <w:t>26</w:t>
      </w:r>
      <w:r w:rsidR="00CD343D">
        <w:rPr>
          <w:rFonts w:ascii="Century" w:hAnsi="Century"/>
          <w:sz w:val="28"/>
          <w:szCs w:val="28"/>
        </w:rPr>
        <w:t>, 54-1</w:t>
      </w:r>
      <w:r w:rsidR="00C2187A">
        <w:rPr>
          <w:rFonts w:ascii="Century" w:hAnsi="Century"/>
          <w:sz w:val="28"/>
          <w:szCs w:val="28"/>
        </w:rPr>
        <w:t xml:space="preserve"> Закону України «Про місцеве самоврядування в Україні», заслухавши та обговоривши звіт старости </w:t>
      </w:r>
      <w:proofErr w:type="spellStart"/>
      <w:r w:rsidR="00CC55B0">
        <w:rPr>
          <w:rFonts w:ascii="Century" w:hAnsi="Century"/>
          <w:sz w:val="28"/>
          <w:szCs w:val="28"/>
        </w:rPr>
        <w:t>Родатицького</w:t>
      </w:r>
      <w:proofErr w:type="spellEnd"/>
      <w:r w:rsidR="00C2187A">
        <w:rPr>
          <w:rFonts w:ascii="Century" w:hAnsi="Century"/>
          <w:sz w:val="28"/>
          <w:szCs w:val="28"/>
        </w:rPr>
        <w:t xml:space="preserve"> </w:t>
      </w:r>
      <w:proofErr w:type="spellStart"/>
      <w:r w:rsidR="00C2187A">
        <w:rPr>
          <w:rFonts w:ascii="Century" w:hAnsi="Century"/>
          <w:sz w:val="28"/>
          <w:szCs w:val="28"/>
        </w:rPr>
        <w:t>старостинського</w:t>
      </w:r>
      <w:proofErr w:type="spellEnd"/>
      <w:r w:rsidR="00C2187A">
        <w:rPr>
          <w:rFonts w:ascii="Century" w:hAnsi="Century"/>
          <w:sz w:val="28"/>
          <w:szCs w:val="28"/>
        </w:rPr>
        <w:t xml:space="preserve"> округу,</w:t>
      </w:r>
      <w:r w:rsidR="00D00C38" w:rsidRPr="00A03FC3">
        <w:rPr>
          <w:rFonts w:ascii="Century" w:hAnsi="Century"/>
          <w:sz w:val="28"/>
          <w:szCs w:val="28"/>
        </w:rPr>
        <w:t xml:space="preserve"> </w:t>
      </w:r>
      <w:r w:rsidR="00C95880" w:rsidRPr="00A03FC3">
        <w:rPr>
          <w:rFonts w:ascii="Century" w:hAnsi="Century"/>
          <w:sz w:val="28"/>
          <w:szCs w:val="28"/>
        </w:rPr>
        <w:t xml:space="preserve"> міська рада</w:t>
      </w:r>
    </w:p>
    <w:p w14:paraId="736A40CB" w14:textId="77777777" w:rsidR="00BF38FF" w:rsidRPr="00B00141" w:rsidRDefault="00BF38FF" w:rsidP="00D129E8">
      <w:pPr>
        <w:tabs>
          <w:tab w:val="left" w:pos="3287"/>
        </w:tabs>
        <w:spacing w:after="0" w:line="360" w:lineRule="auto"/>
        <w:ind w:firstLine="851"/>
        <w:rPr>
          <w:rFonts w:ascii="Century" w:hAnsi="Century"/>
          <w:sz w:val="24"/>
          <w:szCs w:val="24"/>
        </w:rPr>
      </w:pPr>
    </w:p>
    <w:p w14:paraId="4E449638" w14:textId="77777777" w:rsidR="00C22D60" w:rsidRDefault="00C22D60" w:rsidP="00D129E8">
      <w:pPr>
        <w:tabs>
          <w:tab w:val="left" w:pos="3287"/>
        </w:tabs>
        <w:spacing w:after="0" w:line="360" w:lineRule="auto"/>
        <w:rPr>
          <w:rFonts w:ascii="Century" w:hAnsi="Century"/>
          <w:b/>
          <w:sz w:val="28"/>
          <w:szCs w:val="28"/>
        </w:rPr>
      </w:pPr>
      <w:r w:rsidRPr="00A03FC3">
        <w:rPr>
          <w:rFonts w:ascii="Century" w:hAnsi="Century"/>
          <w:b/>
          <w:sz w:val="28"/>
          <w:szCs w:val="28"/>
        </w:rPr>
        <w:t>В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Р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І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Ш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Л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А:</w:t>
      </w:r>
    </w:p>
    <w:p w14:paraId="3843C088" w14:textId="77777777" w:rsidR="00BF38FF" w:rsidRPr="00B00141" w:rsidRDefault="00BF38FF" w:rsidP="00D129E8">
      <w:pPr>
        <w:tabs>
          <w:tab w:val="left" w:pos="3287"/>
        </w:tabs>
        <w:spacing w:after="0" w:line="360" w:lineRule="auto"/>
        <w:ind w:firstLine="851"/>
        <w:rPr>
          <w:rFonts w:ascii="Century" w:hAnsi="Century"/>
          <w:b/>
          <w:sz w:val="24"/>
          <w:szCs w:val="24"/>
        </w:rPr>
      </w:pPr>
    </w:p>
    <w:p w14:paraId="1A3DE13F" w14:textId="77777777" w:rsidR="00524637" w:rsidRDefault="00C2187A" w:rsidP="00D129E8">
      <w:pPr>
        <w:pStyle w:val="a5"/>
        <w:numPr>
          <w:ilvl w:val="0"/>
          <w:numId w:val="7"/>
        </w:numPr>
        <w:spacing w:line="360" w:lineRule="auto"/>
        <w:ind w:left="0" w:firstLine="0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Звіт старости </w:t>
      </w:r>
      <w:proofErr w:type="spellStart"/>
      <w:r w:rsidR="00CC55B0">
        <w:rPr>
          <w:rFonts w:ascii="Century" w:hAnsi="Century"/>
          <w:sz w:val="28"/>
          <w:szCs w:val="28"/>
          <w:lang w:val="uk-UA" w:eastAsia="uk-UA"/>
        </w:rPr>
        <w:t>Родатицького</w:t>
      </w:r>
      <w:proofErr w:type="spellEnd"/>
      <w:r w:rsidR="00866C0C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866C0C">
        <w:rPr>
          <w:rFonts w:ascii="Century" w:hAnsi="Century"/>
          <w:sz w:val="28"/>
          <w:szCs w:val="28"/>
          <w:lang w:val="uk-UA" w:eastAsia="uk-UA"/>
        </w:rPr>
        <w:t>старостинського</w:t>
      </w:r>
      <w:proofErr w:type="spellEnd"/>
      <w:r w:rsidR="00866C0C">
        <w:rPr>
          <w:rFonts w:ascii="Century" w:hAnsi="Century"/>
          <w:sz w:val="28"/>
          <w:szCs w:val="28"/>
          <w:lang w:val="uk-UA" w:eastAsia="uk-UA"/>
        </w:rPr>
        <w:t xml:space="preserve"> округу Городоцької міської ради Львівської області </w:t>
      </w:r>
      <w:proofErr w:type="spellStart"/>
      <w:r w:rsidR="00CC55B0">
        <w:rPr>
          <w:rFonts w:ascii="Century" w:hAnsi="Century"/>
          <w:sz w:val="28"/>
          <w:szCs w:val="28"/>
          <w:lang w:val="uk-UA" w:eastAsia="uk-UA"/>
        </w:rPr>
        <w:t>Гурина</w:t>
      </w:r>
      <w:proofErr w:type="spellEnd"/>
      <w:r w:rsidR="00CC55B0">
        <w:rPr>
          <w:rFonts w:ascii="Century" w:hAnsi="Century"/>
          <w:sz w:val="28"/>
          <w:szCs w:val="28"/>
          <w:lang w:val="uk-UA" w:eastAsia="uk-UA"/>
        </w:rPr>
        <w:t xml:space="preserve"> Володимира Ярославовича</w:t>
      </w:r>
      <w:r w:rsidR="00866C0C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346685">
        <w:rPr>
          <w:rFonts w:ascii="Century" w:hAnsi="Century"/>
          <w:sz w:val="28"/>
          <w:szCs w:val="28"/>
          <w:lang w:val="uk-UA" w:eastAsia="uk-UA"/>
        </w:rPr>
        <w:t xml:space="preserve">за 2023 рік </w:t>
      </w:r>
      <w:r w:rsidR="006D64F1">
        <w:rPr>
          <w:rFonts w:ascii="Century" w:hAnsi="Century"/>
          <w:sz w:val="28"/>
          <w:szCs w:val="28"/>
          <w:lang w:val="uk-UA" w:eastAsia="uk-UA"/>
        </w:rPr>
        <w:t>прийняти до відома (Додається).</w:t>
      </w:r>
    </w:p>
    <w:p w14:paraId="52F6FE6F" w14:textId="77777777" w:rsidR="00BF38FF" w:rsidRDefault="00BF38FF" w:rsidP="00BF38FF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688BCC47" w14:textId="77777777" w:rsidR="00672468" w:rsidRDefault="00672468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5628A578" w14:textId="77777777"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7060D916" w14:textId="229671D5" w:rsidR="002949F2" w:rsidRDefault="00B91C8C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14:paraId="0099B9CC" w14:textId="77777777" w:rsidR="002949F2" w:rsidRDefault="002949F2">
      <w:pPr>
        <w:rPr>
          <w:rFonts w:ascii="Century" w:hAnsi="Century"/>
          <w:b/>
          <w:color w:val="000000"/>
          <w:sz w:val="28"/>
          <w:szCs w:val="28"/>
        </w:rPr>
      </w:pPr>
      <w:r>
        <w:rPr>
          <w:rFonts w:ascii="Century" w:hAnsi="Century"/>
          <w:b/>
          <w:color w:val="000000"/>
          <w:sz w:val="28"/>
          <w:szCs w:val="28"/>
        </w:rPr>
        <w:br w:type="page"/>
      </w:r>
    </w:p>
    <w:p w14:paraId="6B56FA88" w14:textId="77777777" w:rsidR="00D129E8" w:rsidRPr="00323940" w:rsidRDefault="00D129E8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02D621C8" w14:textId="77777777" w:rsidR="00D129E8" w:rsidRPr="00CC5A51" w:rsidRDefault="00D129E8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6BDA9832" w14:textId="5FDE5689" w:rsidR="00D129E8" w:rsidRDefault="00D129E8" w:rsidP="00A358D0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A358D0">
        <w:rPr>
          <w:rFonts w:ascii="Century" w:hAnsi="Century"/>
          <w:bCs/>
          <w:sz w:val="28"/>
          <w:szCs w:val="28"/>
        </w:rPr>
        <w:t>01</w:t>
      </w:r>
      <w:r>
        <w:rPr>
          <w:rFonts w:ascii="Century" w:hAnsi="Century"/>
          <w:bCs/>
          <w:sz w:val="28"/>
          <w:szCs w:val="28"/>
        </w:rPr>
        <w:t>.</w:t>
      </w:r>
      <w:r w:rsidRPr="00A358D0">
        <w:rPr>
          <w:rFonts w:ascii="Century" w:hAnsi="Century"/>
          <w:bCs/>
          <w:sz w:val="28"/>
          <w:szCs w:val="28"/>
        </w:rPr>
        <w:t>02</w:t>
      </w:r>
      <w:r>
        <w:rPr>
          <w:rFonts w:ascii="Century" w:hAnsi="Century"/>
          <w:bCs/>
          <w:sz w:val="28"/>
          <w:szCs w:val="28"/>
        </w:rPr>
        <w:t>.202</w:t>
      </w:r>
      <w:r w:rsidRPr="00A358D0">
        <w:rPr>
          <w:rFonts w:ascii="Century" w:hAnsi="Century"/>
          <w:bCs/>
          <w:sz w:val="28"/>
          <w:szCs w:val="28"/>
        </w:rPr>
        <w:t>4</w:t>
      </w:r>
      <w:r w:rsidRPr="00A358D0">
        <w:rPr>
          <w:rFonts w:ascii="Century" w:hAnsi="Century"/>
          <w:bCs/>
          <w:sz w:val="28"/>
          <w:szCs w:val="28"/>
          <w:lang w:val="ru-RU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Pr="00A358D0">
        <w:rPr>
          <w:rFonts w:ascii="Century" w:hAnsi="Century"/>
          <w:bCs/>
          <w:sz w:val="28"/>
          <w:szCs w:val="28"/>
        </w:rPr>
        <w:t>24/43-</w:t>
      </w:r>
      <w:r>
        <w:rPr>
          <w:rFonts w:ascii="Century" w:hAnsi="Century"/>
          <w:bCs/>
          <w:sz w:val="28"/>
          <w:szCs w:val="28"/>
        </w:rPr>
        <w:t>6811</w:t>
      </w:r>
    </w:p>
    <w:p w14:paraId="0F9CA24B" w14:textId="77777777" w:rsidR="00D129E8" w:rsidRDefault="00D129E8" w:rsidP="00294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1CA53F89" w14:textId="1C4EA1A9" w:rsidR="002949F2" w:rsidRPr="002949F2" w:rsidRDefault="002949F2" w:rsidP="00D129E8">
      <w:pPr>
        <w:tabs>
          <w:tab w:val="left" w:pos="7515"/>
        </w:tabs>
        <w:spacing w:after="0" w:line="240" w:lineRule="auto"/>
        <w:jc w:val="center"/>
        <w:rPr>
          <w:rFonts w:ascii="Century" w:hAnsi="Century"/>
          <w:b/>
          <w:color w:val="000000"/>
          <w:sz w:val="28"/>
          <w:szCs w:val="28"/>
        </w:rPr>
      </w:pPr>
      <w:r w:rsidRPr="002949F2">
        <w:rPr>
          <w:rFonts w:ascii="Century" w:hAnsi="Century"/>
          <w:b/>
          <w:color w:val="000000"/>
          <w:sz w:val="28"/>
          <w:szCs w:val="28"/>
        </w:rPr>
        <w:t>З В І Т</w:t>
      </w:r>
    </w:p>
    <w:p w14:paraId="0A832AFD" w14:textId="77777777" w:rsidR="002949F2" w:rsidRPr="002949F2" w:rsidRDefault="002949F2" w:rsidP="00294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2949F2">
        <w:rPr>
          <w:rFonts w:ascii="Century" w:hAnsi="Century"/>
          <w:b/>
          <w:color w:val="000000"/>
          <w:sz w:val="28"/>
          <w:szCs w:val="28"/>
        </w:rPr>
        <w:t xml:space="preserve">про  роботу старости </w:t>
      </w:r>
      <w:proofErr w:type="spellStart"/>
      <w:r w:rsidRPr="002949F2">
        <w:rPr>
          <w:rFonts w:ascii="Century" w:hAnsi="Century"/>
          <w:b/>
          <w:color w:val="000000"/>
          <w:sz w:val="28"/>
          <w:szCs w:val="28"/>
        </w:rPr>
        <w:t>Родатцького</w:t>
      </w:r>
      <w:proofErr w:type="spellEnd"/>
      <w:r w:rsidRPr="002949F2">
        <w:rPr>
          <w:rFonts w:ascii="Century" w:hAnsi="Century"/>
          <w:b/>
          <w:color w:val="000000"/>
          <w:sz w:val="28"/>
          <w:szCs w:val="28"/>
        </w:rPr>
        <w:t xml:space="preserve"> </w:t>
      </w:r>
      <w:proofErr w:type="spellStart"/>
      <w:r w:rsidRPr="002949F2">
        <w:rPr>
          <w:rFonts w:ascii="Century" w:hAnsi="Century"/>
          <w:b/>
          <w:color w:val="000000"/>
          <w:sz w:val="28"/>
          <w:szCs w:val="28"/>
        </w:rPr>
        <w:t>старостинського</w:t>
      </w:r>
      <w:proofErr w:type="spellEnd"/>
      <w:r w:rsidRPr="002949F2">
        <w:rPr>
          <w:rFonts w:ascii="Century" w:hAnsi="Century"/>
          <w:b/>
          <w:color w:val="000000"/>
          <w:sz w:val="28"/>
          <w:szCs w:val="28"/>
        </w:rPr>
        <w:t xml:space="preserve"> округу Городоцької міської ради Львівської області  за 2023рік</w:t>
      </w:r>
    </w:p>
    <w:p w14:paraId="6514D292" w14:textId="77777777" w:rsidR="002949F2" w:rsidRPr="002949F2" w:rsidRDefault="002949F2" w:rsidP="00294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2949F2">
        <w:rPr>
          <w:rFonts w:ascii="Century" w:hAnsi="Century"/>
          <w:b/>
          <w:color w:val="000000"/>
          <w:sz w:val="28"/>
          <w:szCs w:val="28"/>
        </w:rPr>
        <w:tab/>
      </w:r>
    </w:p>
    <w:p w14:paraId="6ADF20C0" w14:textId="77777777" w:rsidR="002949F2" w:rsidRPr="002949F2" w:rsidRDefault="002949F2" w:rsidP="00294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proofErr w:type="spellStart"/>
      <w:r w:rsidRPr="002949F2">
        <w:rPr>
          <w:rFonts w:ascii="Century" w:hAnsi="Century"/>
          <w:bCs/>
          <w:color w:val="000000"/>
          <w:sz w:val="28"/>
          <w:szCs w:val="28"/>
        </w:rPr>
        <w:t>Родатицький</w:t>
      </w:r>
      <w:proofErr w:type="spellEnd"/>
      <w:r w:rsidRPr="002949F2">
        <w:rPr>
          <w:rFonts w:ascii="Century" w:hAnsi="Century"/>
          <w:bCs/>
          <w:color w:val="000000"/>
          <w:sz w:val="28"/>
          <w:szCs w:val="28"/>
        </w:rPr>
        <w:t xml:space="preserve"> </w:t>
      </w:r>
      <w:proofErr w:type="spellStart"/>
      <w:r w:rsidRPr="002949F2">
        <w:rPr>
          <w:rFonts w:ascii="Century" w:hAnsi="Century"/>
          <w:bCs/>
          <w:color w:val="000000"/>
          <w:sz w:val="28"/>
          <w:szCs w:val="28"/>
        </w:rPr>
        <w:t>старостинський</w:t>
      </w:r>
      <w:proofErr w:type="spellEnd"/>
      <w:r w:rsidRPr="002949F2">
        <w:rPr>
          <w:rFonts w:ascii="Century" w:hAnsi="Century"/>
          <w:bCs/>
          <w:color w:val="000000"/>
          <w:sz w:val="28"/>
          <w:szCs w:val="28"/>
        </w:rPr>
        <w:t xml:space="preserve"> округ складається з трьох населених пунктів: </w:t>
      </w:r>
      <w:proofErr w:type="spellStart"/>
      <w:r w:rsidRPr="002949F2">
        <w:rPr>
          <w:rFonts w:ascii="Century" w:hAnsi="Century"/>
          <w:bCs/>
          <w:color w:val="000000"/>
          <w:sz w:val="28"/>
          <w:szCs w:val="28"/>
        </w:rPr>
        <w:t>с.Родатичі</w:t>
      </w:r>
      <w:proofErr w:type="spellEnd"/>
      <w:r w:rsidRPr="002949F2">
        <w:rPr>
          <w:rFonts w:ascii="Century" w:hAnsi="Century"/>
          <w:bCs/>
          <w:color w:val="000000"/>
          <w:sz w:val="28"/>
          <w:szCs w:val="28"/>
        </w:rPr>
        <w:t xml:space="preserve"> - населення  1803 </w:t>
      </w:r>
      <w:proofErr w:type="spellStart"/>
      <w:r w:rsidRPr="002949F2">
        <w:rPr>
          <w:rFonts w:ascii="Century" w:hAnsi="Century"/>
          <w:bCs/>
          <w:color w:val="000000"/>
          <w:sz w:val="28"/>
          <w:szCs w:val="28"/>
        </w:rPr>
        <w:t>чол</w:t>
      </w:r>
      <w:proofErr w:type="spellEnd"/>
      <w:r w:rsidRPr="002949F2">
        <w:rPr>
          <w:rFonts w:ascii="Century" w:hAnsi="Century"/>
          <w:bCs/>
          <w:color w:val="000000"/>
          <w:sz w:val="28"/>
          <w:szCs w:val="28"/>
        </w:rPr>
        <w:t xml:space="preserve">., 702 двори с., Тучапи - населення 324 </w:t>
      </w:r>
      <w:proofErr w:type="spellStart"/>
      <w:r w:rsidRPr="002949F2">
        <w:rPr>
          <w:rFonts w:ascii="Century" w:hAnsi="Century"/>
          <w:bCs/>
          <w:color w:val="000000"/>
          <w:sz w:val="28"/>
          <w:szCs w:val="28"/>
        </w:rPr>
        <w:t>чол</w:t>
      </w:r>
      <w:proofErr w:type="spellEnd"/>
      <w:r w:rsidRPr="002949F2">
        <w:rPr>
          <w:rFonts w:ascii="Century" w:hAnsi="Century"/>
          <w:bCs/>
          <w:color w:val="000000"/>
          <w:sz w:val="28"/>
          <w:szCs w:val="28"/>
        </w:rPr>
        <w:t xml:space="preserve">., 236 двори, с., </w:t>
      </w:r>
      <w:proofErr w:type="spellStart"/>
      <w:r w:rsidRPr="002949F2">
        <w:rPr>
          <w:rFonts w:ascii="Century" w:hAnsi="Century"/>
          <w:bCs/>
          <w:color w:val="000000"/>
          <w:sz w:val="28"/>
          <w:szCs w:val="28"/>
        </w:rPr>
        <w:t>Молошки</w:t>
      </w:r>
      <w:proofErr w:type="spellEnd"/>
      <w:r w:rsidRPr="002949F2">
        <w:rPr>
          <w:rFonts w:ascii="Century" w:hAnsi="Century"/>
          <w:bCs/>
          <w:color w:val="000000"/>
          <w:sz w:val="28"/>
          <w:szCs w:val="28"/>
        </w:rPr>
        <w:t xml:space="preserve"> - населення 57 </w:t>
      </w:r>
      <w:proofErr w:type="spellStart"/>
      <w:r w:rsidRPr="002949F2">
        <w:rPr>
          <w:rFonts w:ascii="Century" w:hAnsi="Century"/>
          <w:bCs/>
          <w:color w:val="000000"/>
          <w:sz w:val="28"/>
          <w:szCs w:val="28"/>
        </w:rPr>
        <w:t>чол</w:t>
      </w:r>
      <w:proofErr w:type="spellEnd"/>
      <w:r w:rsidRPr="002949F2">
        <w:rPr>
          <w:rFonts w:ascii="Century" w:hAnsi="Century"/>
          <w:bCs/>
          <w:color w:val="000000"/>
          <w:sz w:val="28"/>
          <w:szCs w:val="28"/>
        </w:rPr>
        <w:t xml:space="preserve">.,  39 дворів. Загальна кількість населення </w:t>
      </w:r>
      <w:proofErr w:type="spellStart"/>
      <w:r w:rsidRPr="002949F2">
        <w:rPr>
          <w:rFonts w:ascii="Century" w:hAnsi="Century"/>
          <w:bCs/>
          <w:color w:val="000000"/>
          <w:sz w:val="28"/>
          <w:szCs w:val="28"/>
        </w:rPr>
        <w:t>Родатицького</w:t>
      </w:r>
      <w:proofErr w:type="spellEnd"/>
      <w:r w:rsidRPr="002949F2">
        <w:rPr>
          <w:rFonts w:ascii="Century" w:hAnsi="Century"/>
          <w:bCs/>
          <w:color w:val="000000"/>
          <w:sz w:val="28"/>
          <w:szCs w:val="28"/>
        </w:rPr>
        <w:t xml:space="preserve"> </w:t>
      </w:r>
      <w:proofErr w:type="spellStart"/>
      <w:r w:rsidRPr="002949F2">
        <w:rPr>
          <w:rFonts w:ascii="Century" w:hAnsi="Century"/>
          <w:bCs/>
          <w:color w:val="000000"/>
          <w:sz w:val="28"/>
          <w:szCs w:val="28"/>
        </w:rPr>
        <w:t>старостинського</w:t>
      </w:r>
      <w:proofErr w:type="spellEnd"/>
      <w:r w:rsidRPr="002949F2">
        <w:rPr>
          <w:rFonts w:ascii="Century" w:hAnsi="Century"/>
          <w:bCs/>
          <w:color w:val="000000"/>
          <w:sz w:val="28"/>
          <w:szCs w:val="28"/>
        </w:rPr>
        <w:t xml:space="preserve"> округу станом на  01.01.2024р. становить 2184 </w:t>
      </w:r>
      <w:proofErr w:type="spellStart"/>
      <w:r w:rsidRPr="002949F2">
        <w:rPr>
          <w:rFonts w:ascii="Century" w:hAnsi="Century"/>
          <w:bCs/>
          <w:color w:val="000000"/>
          <w:sz w:val="28"/>
          <w:szCs w:val="28"/>
        </w:rPr>
        <w:t>чол</w:t>
      </w:r>
      <w:proofErr w:type="spellEnd"/>
      <w:r w:rsidRPr="002949F2">
        <w:rPr>
          <w:rFonts w:ascii="Century" w:hAnsi="Century"/>
          <w:bCs/>
          <w:color w:val="000000"/>
          <w:sz w:val="28"/>
          <w:szCs w:val="28"/>
        </w:rPr>
        <w:t xml:space="preserve">. </w:t>
      </w:r>
    </w:p>
    <w:p w14:paraId="0CF84D4E" w14:textId="77777777" w:rsidR="002949F2" w:rsidRPr="002949F2" w:rsidRDefault="002949F2" w:rsidP="00294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2949F2">
        <w:rPr>
          <w:rFonts w:ascii="Century" w:hAnsi="Century"/>
          <w:bCs/>
          <w:color w:val="000000"/>
          <w:sz w:val="28"/>
          <w:szCs w:val="28"/>
        </w:rPr>
        <w:t xml:space="preserve">У 2023 році в </w:t>
      </w:r>
      <w:proofErr w:type="spellStart"/>
      <w:r w:rsidRPr="002949F2">
        <w:rPr>
          <w:rFonts w:ascii="Century" w:hAnsi="Century"/>
          <w:bCs/>
          <w:color w:val="000000"/>
          <w:sz w:val="28"/>
          <w:szCs w:val="28"/>
        </w:rPr>
        <w:t>старостинському</w:t>
      </w:r>
      <w:proofErr w:type="spellEnd"/>
      <w:r w:rsidRPr="002949F2">
        <w:rPr>
          <w:rFonts w:ascii="Century" w:hAnsi="Century"/>
          <w:bCs/>
          <w:color w:val="000000"/>
          <w:sz w:val="28"/>
          <w:szCs w:val="28"/>
        </w:rPr>
        <w:t xml:space="preserve"> окрузі померло 28 людей, народилось та зареєструвалось 9 нових мешканців. На території округу працюють наступні установи: </w:t>
      </w:r>
      <w:proofErr w:type="spellStart"/>
      <w:r w:rsidRPr="002949F2">
        <w:rPr>
          <w:rFonts w:ascii="Century" w:hAnsi="Century"/>
          <w:bCs/>
          <w:color w:val="000000"/>
          <w:sz w:val="28"/>
          <w:szCs w:val="28"/>
        </w:rPr>
        <w:t>Родатицький</w:t>
      </w:r>
      <w:proofErr w:type="spellEnd"/>
      <w:r w:rsidRPr="002949F2">
        <w:rPr>
          <w:rFonts w:ascii="Century" w:hAnsi="Century"/>
          <w:bCs/>
          <w:color w:val="000000"/>
          <w:sz w:val="28"/>
          <w:szCs w:val="28"/>
        </w:rPr>
        <w:t xml:space="preserve">  заклад загальної середньої освіти, 1-3 ст., який в поточному році пройшов реновацію (утеплення фасаду, повали, фундаменту, заміну дахового накриття та вікон), що вже дозволило на 40% економити на обігріві приміщення. За що Громада щиро вдячна міському голові В.В. Ременяку. В школі навчається 227 учнів, а також 40 дітей в дві групи  дошкільної освіти.  Також на території села працює: комунальний заклад «</w:t>
      </w:r>
      <w:proofErr w:type="spellStart"/>
      <w:r w:rsidRPr="002949F2">
        <w:rPr>
          <w:rFonts w:ascii="Century" w:hAnsi="Century"/>
          <w:bCs/>
          <w:color w:val="000000"/>
          <w:sz w:val="28"/>
          <w:szCs w:val="28"/>
        </w:rPr>
        <w:t>Родатицький</w:t>
      </w:r>
      <w:proofErr w:type="spellEnd"/>
      <w:r w:rsidRPr="002949F2">
        <w:rPr>
          <w:rFonts w:ascii="Century" w:hAnsi="Century"/>
          <w:bCs/>
          <w:color w:val="000000"/>
          <w:sz w:val="28"/>
          <w:szCs w:val="28"/>
        </w:rPr>
        <w:t xml:space="preserve"> центр дозвілля та надання культурних послуг», який 14.01.2024р., ставив в Городку Благодійну виставу «СВЯТА НІЧ» участь в якій брало близько 40 людей, Бібліотека, амбулаторія первинної медичної допомоги, де працює 8 медпрацівників.</w:t>
      </w:r>
    </w:p>
    <w:p w14:paraId="2CBA5E03" w14:textId="77777777" w:rsidR="002949F2" w:rsidRPr="002949F2" w:rsidRDefault="002949F2" w:rsidP="00294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2949F2">
        <w:rPr>
          <w:rFonts w:ascii="Century" w:hAnsi="Century"/>
          <w:bCs/>
          <w:color w:val="000000"/>
          <w:sz w:val="28"/>
          <w:szCs w:val="28"/>
        </w:rPr>
        <w:t xml:space="preserve">       Керуючись ст.54-1 Закону України «Про місцеве самоврядування в Україні» та Положенням про старосту Городоцької міської ради протягом звітного періоду  в межах своїх обов’язків:</w:t>
      </w:r>
    </w:p>
    <w:p w14:paraId="04B5672B" w14:textId="77777777" w:rsidR="002949F2" w:rsidRPr="002949F2" w:rsidRDefault="002949F2" w:rsidP="00294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2949F2">
        <w:rPr>
          <w:rFonts w:ascii="Century" w:hAnsi="Century"/>
          <w:bCs/>
          <w:color w:val="000000"/>
          <w:sz w:val="28"/>
          <w:szCs w:val="28"/>
        </w:rPr>
        <w:t>брав участь у засіданнях виконавчого комітету  та  сесії Городоцької міської ради ;</w:t>
      </w:r>
    </w:p>
    <w:p w14:paraId="3E439A70" w14:textId="77777777" w:rsidR="002949F2" w:rsidRPr="002949F2" w:rsidRDefault="002949F2" w:rsidP="00294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2949F2">
        <w:rPr>
          <w:rFonts w:ascii="Century" w:hAnsi="Century"/>
          <w:bCs/>
          <w:color w:val="000000"/>
          <w:sz w:val="28"/>
          <w:szCs w:val="28"/>
        </w:rPr>
        <w:t>вів прийом жителів села згідно з графіком, надавав консультації   із питань соціального захисту, земельних питань, житлово-комунального господарства; приймав заяви жителів села;</w:t>
      </w:r>
    </w:p>
    <w:p w14:paraId="42888EE8" w14:textId="77777777" w:rsidR="002949F2" w:rsidRPr="002949F2" w:rsidRDefault="002949F2" w:rsidP="00294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2949F2">
        <w:rPr>
          <w:rFonts w:ascii="Century" w:hAnsi="Century"/>
          <w:bCs/>
          <w:color w:val="000000"/>
          <w:sz w:val="28"/>
          <w:szCs w:val="28"/>
        </w:rPr>
        <w:t>вчинено 68 нотаріальних дій.</w:t>
      </w:r>
    </w:p>
    <w:p w14:paraId="0BDF3A6B" w14:textId="77777777" w:rsidR="002949F2" w:rsidRPr="002949F2" w:rsidRDefault="002949F2" w:rsidP="00294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2949F2">
        <w:rPr>
          <w:rFonts w:ascii="Century" w:hAnsi="Century"/>
          <w:bCs/>
          <w:color w:val="000000"/>
          <w:sz w:val="28"/>
          <w:szCs w:val="28"/>
        </w:rPr>
        <w:t>здійснено реєстрацію місця проживання 36 осіб;</w:t>
      </w:r>
    </w:p>
    <w:p w14:paraId="0DD0D013" w14:textId="77777777" w:rsidR="002949F2" w:rsidRPr="002949F2" w:rsidRDefault="002949F2" w:rsidP="00294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2949F2">
        <w:rPr>
          <w:rFonts w:ascii="Century" w:hAnsi="Century"/>
          <w:bCs/>
          <w:color w:val="000000"/>
          <w:sz w:val="28"/>
          <w:szCs w:val="28"/>
        </w:rPr>
        <w:t>Видано 650 довідок різного характеру  (зареєстровано 153 вихідних документів, 18 вхідних документів);</w:t>
      </w:r>
    </w:p>
    <w:p w14:paraId="1ECB1B08" w14:textId="77777777" w:rsidR="002949F2" w:rsidRPr="002949F2" w:rsidRDefault="002949F2" w:rsidP="00294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2949F2">
        <w:rPr>
          <w:rFonts w:ascii="Century" w:hAnsi="Century"/>
          <w:bCs/>
          <w:color w:val="000000"/>
          <w:sz w:val="28"/>
          <w:szCs w:val="28"/>
        </w:rPr>
        <w:t xml:space="preserve">вів військовий облік на території села, проводив звірку картотеки  загального обліку із картотекою 1 відділу Львівського РТЦК та СП, підготовляв списки та особові справи громадян 2007 </w:t>
      </w:r>
      <w:proofErr w:type="spellStart"/>
      <w:r w:rsidRPr="002949F2">
        <w:rPr>
          <w:rFonts w:ascii="Century" w:hAnsi="Century"/>
          <w:bCs/>
          <w:color w:val="000000"/>
          <w:sz w:val="28"/>
          <w:szCs w:val="28"/>
        </w:rPr>
        <w:t>р.н</w:t>
      </w:r>
      <w:proofErr w:type="spellEnd"/>
      <w:r w:rsidRPr="002949F2">
        <w:rPr>
          <w:rFonts w:ascii="Century" w:hAnsi="Century"/>
          <w:bCs/>
          <w:color w:val="000000"/>
          <w:sz w:val="28"/>
          <w:szCs w:val="28"/>
        </w:rPr>
        <w:t xml:space="preserve">. для приписки до призовної дільниці яких було 11 чоловік, також сповіщав </w:t>
      </w:r>
      <w:r w:rsidRPr="002949F2">
        <w:rPr>
          <w:rFonts w:ascii="Century" w:hAnsi="Century"/>
          <w:bCs/>
          <w:color w:val="000000"/>
          <w:sz w:val="28"/>
          <w:szCs w:val="28"/>
        </w:rPr>
        <w:lastRenderedPageBreak/>
        <w:t xml:space="preserve">військовозобов’язаних про їх виклик у </w:t>
      </w:r>
      <w:proofErr w:type="spellStart"/>
      <w:r w:rsidRPr="002949F2">
        <w:rPr>
          <w:rFonts w:ascii="Century" w:hAnsi="Century"/>
          <w:bCs/>
          <w:color w:val="000000"/>
          <w:sz w:val="28"/>
          <w:szCs w:val="28"/>
        </w:rPr>
        <w:t>воєнкомат</w:t>
      </w:r>
      <w:proofErr w:type="spellEnd"/>
      <w:r w:rsidRPr="002949F2">
        <w:rPr>
          <w:rFonts w:ascii="Century" w:hAnsi="Century"/>
          <w:bCs/>
          <w:color w:val="000000"/>
          <w:sz w:val="28"/>
          <w:szCs w:val="28"/>
        </w:rPr>
        <w:t xml:space="preserve"> для уточнення військово облікових даних. </w:t>
      </w:r>
    </w:p>
    <w:p w14:paraId="70D8C93C" w14:textId="77777777" w:rsidR="002949F2" w:rsidRPr="002949F2" w:rsidRDefault="002949F2" w:rsidP="00294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2949F2">
        <w:rPr>
          <w:rFonts w:ascii="Century" w:hAnsi="Century"/>
          <w:bCs/>
          <w:color w:val="000000"/>
          <w:sz w:val="28"/>
          <w:szCs w:val="28"/>
        </w:rPr>
        <w:t xml:space="preserve">Також упродовж року виконував доручення голови Городоцької міської ради та її виконавчого комітету, виконував інші обов’язки у межах своїх повноважень. Зокрема здійснював моніторинг благоустрою на території </w:t>
      </w:r>
      <w:proofErr w:type="spellStart"/>
      <w:r w:rsidRPr="002949F2">
        <w:rPr>
          <w:rFonts w:ascii="Century" w:hAnsi="Century"/>
          <w:bCs/>
          <w:color w:val="000000"/>
          <w:sz w:val="28"/>
          <w:szCs w:val="28"/>
        </w:rPr>
        <w:t>Родатицького</w:t>
      </w:r>
      <w:proofErr w:type="spellEnd"/>
      <w:r w:rsidRPr="002949F2">
        <w:rPr>
          <w:rFonts w:ascii="Century" w:hAnsi="Century"/>
          <w:bCs/>
          <w:color w:val="000000"/>
          <w:sz w:val="28"/>
          <w:szCs w:val="28"/>
        </w:rPr>
        <w:t xml:space="preserve"> </w:t>
      </w:r>
      <w:proofErr w:type="spellStart"/>
      <w:r w:rsidRPr="002949F2">
        <w:rPr>
          <w:rFonts w:ascii="Century" w:hAnsi="Century"/>
          <w:bCs/>
          <w:color w:val="000000"/>
          <w:sz w:val="28"/>
          <w:szCs w:val="28"/>
        </w:rPr>
        <w:t>старостинського</w:t>
      </w:r>
      <w:proofErr w:type="spellEnd"/>
      <w:r w:rsidRPr="002949F2">
        <w:rPr>
          <w:rFonts w:ascii="Century" w:hAnsi="Century"/>
          <w:bCs/>
          <w:color w:val="000000"/>
          <w:sz w:val="28"/>
          <w:szCs w:val="28"/>
        </w:rPr>
        <w:t xml:space="preserve"> округу та вживав заходи для підтримки його в належному стані:</w:t>
      </w:r>
    </w:p>
    <w:p w14:paraId="47AD0000" w14:textId="77777777" w:rsidR="002949F2" w:rsidRPr="002949F2" w:rsidRDefault="002949F2" w:rsidP="00294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2949F2">
        <w:rPr>
          <w:rFonts w:ascii="Century" w:hAnsi="Century"/>
          <w:bCs/>
          <w:color w:val="000000"/>
          <w:sz w:val="28"/>
          <w:szCs w:val="28"/>
        </w:rPr>
        <w:t xml:space="preserve">  Встановлено автобусну зупинку в с. </w:t>
      </w:r>
      <w:proofErr w:type="spellStart"/>
      <w:r w:rsidRPr="002949F2">
        <w:rPr>
          <w:rFonts w:ascii="Century" w:hAnsi="Century"/>
          <w:bCs/>
          <w:color w:val="000000"/>
          <w:sz w:val="28"/>
          <w:szCs w:val="28"/>
        </w:rPr>
        <w:t>Молошки</w:t>
      </w:r>
      <w:proofErr w:type="spellEnd"/>
    </w:p>
    <w:p w14:paraId="52E5EDEB" w14:textId="77777777" w:rsidR="002949F2" w:rsidRPr="002949F2" w:rsidRDefault="002949F2" w:rsidP="00294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2949F2">
        <w:rPr>
          <w:rFonts w:ascii="Century" w:hAnsi="Century"/>
          <w:bCs/>
          <w:color w:val="000000"/>
          <w:sz w:val="28"/>
          <w:szCs w:val="28"/>
        </w:rPr>
        <w:t xml:space="preserve">  Підсипання аварійно небезпечних ділянок доріг  піщано-сольовою сумішшю у зимовий період, відгортання снігу,</w:t>
      </w:r>
    </w:p>
    <w:p w14:paraId="59E53C1E" w14:textId="77777777" w:rsidR="002949F2" w:rsidRPr="002949F2" w:rsidRDefault="002949F2" w:rsidP="00294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2949F2">
        <w:rPr>
          <w:rFonts w:ascii="Century" w:hAnsi="Century"/>
          <w:bCs/>
          <w:color w:val="000000"/>
          <w:sz w:val="28"/>
          <w:szCs w:val="28"/>
        </w:rPr>
        <w:t xml:space="preserve">  Підтримка благоустрою на місцевому цвинтарі;</w:t>
      </w:r>
    </w:p>
    <w:p w14:paraId="4A402C61" w14:textId="77777777" w:rsidR="002949F2" w:rsidRPr="002949F2" w:rsidRDefault="002949F2" w:rsidP="00294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2949F2">
        <w:rPr>
          <w:rFonts w:ascii="Century" w:hAnsi="Century"/>
          <w:bCs/>
          <w:color w:val="000000"/>
          <w:sz w:val="28"/>
          <w:szCs w:val="28"/>
        </w:rPr>
        <w:t xml:space="preserve">  Проводиться забір пластикових та паперових відходів;</w:t>
      </w:r>
    </w:p>
    <w:p w14:paraId="1AF36B25" w14:textId="77777777" w:rsidR="002949F2" w:rsidRPr="002949F2" w:rsidRDefault="002949F2" w:rsidP="00294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</w:p>
    <w:p w14:paraId="07621F1F" w14:textId="77777777" w:rsidR="002949F2" w:rsidRPr="002949F2" w:rsidRDefault="002949F2" w:rsidP="00294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2949F2">
        <w:rPr>
          <w:rFonts w:ascii="Century" w:hAnsi="Century"/>
          <w:bCs/>
          <w:color w:val="000000"/>
          <w:sz w:val="28"/>
          <w:szCs w:val="28"/>
        </w:rPr>
        <w:t xml:space="preserve">  Проводився ямковий ремонт асфальтних доріг по вул.. Шевченка, а також підсипання </w:t>
      </w:r>
      <w:proofErr w:type="spellStart"/>
      <w:r w:rsidRPr="002949F2">
        <w:rPr>
          <w:rFonts w:ascii="Century" w:hAnsi="Century"/>
          <w:bCs/>
          <w:color w:val="000000"/>
          <w:sz w:val="28"/>
          <w:szCs w:val="28"/>
        </w:rPr>
        <w:t>щебенем</w:t>
      </w:r>
      <w:proofErr w:type="spellEnd"/>
      <w:r w:rsidRPr="002949F2">
        <w:rPr>
          <w:rFonts w:ascii="Century" w:hAnsi="Century"/>
          <w:bCs/>
          <w:color w:val="000000"/>
          <w:sz w:val="28"/>
          <w:szCs w:val="28"/>
        </w:rPr>
        <w:t xml:space="preserve"> дороги по вул. Івана Франка, Залізнична, Шевченка с. </w:t>
      </w:r>
      <w:proofErr w:type="spellStart"/>
      <w:r w:rsidRPr="002949F2">
        <w:rPr>
          <w:rFonts w:ascii="Century" w:hAnsi="Century"/>
          <w:bCs/>
          <w:color w:val="000000"/>
          <w:sz w:val="28"/>
          <w:szCs w:val="28"/>
        </w:rPr>
        <w:t>Родатичі</w:t>
      </w:r>
      <w:proofErr w:type="spellEnd"/>
      <w:r w:rsidRPr="002949F2">
        <w:rPr>
          <w:rFonts w:ascii="Century" w:hAnsi="Century"/>
          <w:bCs/>
          <w:color w:val="000000"/>
          <w:sz w:val="28"/>
          <w:szCs w:val="28"/>
        </w:rPr>
        <w:t xml:space="preserve">, та Вишнева і Горіхова сіл Тучапи Та </w:t>
      </w:r>
      <w:proofErr w:type="spellStart"/>
      <w:r w:rsidRPr="002949F2">
        <w:rPr>
          <w:rFonts w:ascii="Century" w:hAnsi="Century"/>
          <w:bCs/>
          <w:color w:val="000000"/>
          <w:sz w:val="28"/>
          <w:szCs w:val="28"/>
        </w:rPr>
        <w:t>Молошки</w:t>
      </w:r>
      <w:proofErr w:type="spellEnd"/>
      <w:r w:rsidRPr="002949F2">
        <w:rPr>
          <w:rFonts w:ascii="Century" w:hAnsi="Century"/>
          <w:bCs/>
          <w:color w:val="000000"/>
          <w:sz w:val="28"/>
          <w:szCs w:val="28"/>
        </w:rPr>
        <w:t>;</w:t>
      </w:r>
    </w:p>
    <w:p w14:paraId="5A508FF9" w14:textId="77777777" w:rsidR="002949F2" w:rsidRPr="002949F2" w:rsidRDefault="002949F2" w:rsidP="00294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</w:p>
    <w:p w14:paraId="5FB027A2" w14:textId="77777777" w:rsidR="002949F2" w:rsidRPr="002949F2" w:rsidRDefault="002949F2" w:rsidP="00294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2949F2">
        <w:rPr>
          <w:rFonts w:ascii="Century" w:hAnsi="Century"/>
          <w:bCs/>
          <w:color w:val="000000"/>
          <w:sz w:val="28"/>
          <w:szCs w:val="28"/>
        </w:rPr>
        <w:t xml:space="preserve">  Комунальним трактором проведено очищення від кущів та пнів сільського парку, проведено поглиблення кількох ровів та підготовлено місце під волейбольну площадку на території школи;</w:t>
      </w:r>
    </w:p>
    <w:p w14:paraId="03ED6C70" w14:textId="77777777" w:rsidR="002949F2" w:rsidRPr="002949F2" w:rsidRDefault="002949F2" w:rsidP="00294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</w:p>
    <w:p w14:paraId="4665BE75" w14:textId="77777777" w:rsidR="002949F2" w:rsidRPr="002949F2" w:rsidRDefault="002949F2" w:rsidP="00294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2949F2">
        <w:rPr>
          <w:rFonts w:ascii="Century" w:hAnsi="Century"/>
          <w:bCs/>
          <w:color w:val="000000"/>
          <w:sz w:val="28"/>
          <w:szCs w:val="28"/>
        </w:rPr>
        <w:t xml:space="preserve">  Неодноразово по вулицях працював грейдер;</w:t>
      </w:r>
    </w:p>
    <w:p w14:paraId="48486A11" w14:textId="77777777" w:rsidR="002949F2" w:rsidRPr="002949F2" w:rsidRDefault="002949F2" w:rsidP="00294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</w:p>
    <w:p w14:paraId="1D19E6AB" w14:textId="77777777" w:rsidR="002949F2" w:rsidRPr="002949F2" w:rsidRDefault="002949F2" w:rsidP="00294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2949F2">
        <w:rPr>
          <w:rFonts w:ascii="Century" w:hAnsi="Century"/>
          <w:bCs/>
          <w:color w:val="000000"/>
          <w:sz w:val="28"/>
          <w:szCs w:val="28"/>
        </w:rPr>
        <w:t xml:space="preserve">  Проводиться ремонт вуличного освітлення, з заміною натрієвих ламп накалювання на </w:t>
      </w:r>
      <w:proofErr w:type="spellStart"/>
      <w:r w:rsidRPr="002949F2">
        <w:rPr>
          <w:rFonts w:ascii="Century" w:hAnsi="Century"/>
          <w:bCs/>
          <w:color w:val="000000"/>
          <w:sz w:val="28"/>
          <w:szCs w:val="28"/>
        </w:rPr>
        <w:t>лед</w:t>
      </w:r>
      <w:proofErr w:type="spellEnd"/>
      <w:r w:rsidRPr="002949F2">
        <w:rPr>
          <w:rFonts w:ascii="Century" w:hAnsi="Century"/>
          <w:bCs/>
          <w:color w:val="000000"/>
          <w:sz w:val="28"/>
          <w:szCs w:val="28"/>
        </w:rPr>
        <w:t xml:space="preserve"> ліхтарі, що на 70% дає змогу економити на оплаті за електроенергію;</w:t>
      </w:r>
    </w:p>
    <w:p w14:paraId="05B2F575" w14:textId="77777777" w:rsidR="002949F2" w:rsidRPr="002949F2" w:rsidRDefault="002949F2" w:rsidP="00294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</w:p>
    <w:p w14:paraId="3D7F39FC" w14:textId="77777777" w:rsidR="002949F2" w:rsidRPr="002949F2" w:rsidRDefault="002949F2" w:rsidP="00294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2949F2">
        <w:rPr>
          <w:rFonts w:ascii="Century" w:hAnsi="Century"/>
          <w:bCs/>
          <w:color w:val="000000"/>
          <w:sz w:val="28"/>
          <w:szCs w:val="28"/>
        </w:rPr>
        <w:t xml:space="preserve">  Варто відзначити, що в нашому селі дуже активна молодь! На </w:t>
      </w:r>
      <w:proofErr w:type="spellStart"/>
      <w:r w:rsidRPr="002949F2">
        <w:rPr>
          <w:rFonts w:ascii="Century" w:hAnsi="Century"/>
          <w:bCs/>
          <w:color w:val="000000"/>
          <w:sz w:val="28"/>
          <w:szCs w:val="28"/>
        </w:rPr>
        <w:t>Різдв’яні</w:t>
      </w:r>
      <w:proofErr w:type="spellEnd"/>
      <w:r w:rsidRPr="002949F2">
        <w:rPr>
          <w:rFonts w:ascii="Century" w:hAnsi="Century"/>
          <w:bCs/>
          <w:color w:val="000000"/>
          <w:sz w:val="28"/>
          <w:szCs w:val="28"/>
        </w:rPr>
        <w:t xml:space="preserve"> свята вертепами, щедрівкою та колядою вони зібрали 226тис. 552гр., які передали на ЗСУ! Також протягом року церковними Громадами та усіма не байдужими, які вірять в перемогу і роблять усе від себе залежне задля неї неодноразово збирались кошти на </w:t>
      </w:r>
      <w:proofErr w:type="spellStart"/>
      <w:r w:rsidRPr="002949F2">
        <w:rPr>
          <w:rFonts w:ascii="Century" w:hAnsi="Century"/>
          <w:bCs/>
          <w:color w:val="000000"/>
          <w:sz w:val="28"/>
          <w:szCs w:val="28"/>
        </w:rPr>
        <w:t>тепловізори</w:t>
      </w:r>
      <w:proofErr w:type="spellEnd"/>
      <w:r w:rsidRPr="002949F2">
        <w:rPr>
          <w:rFonts w:ascii="Century" w:hAnsi="Century"/>
          <w:bCs/>
          <w:color w:val="000000"/>
          <w:sz w:val="28"/>
          <w:szCs w:val="28"/>
        </w:rPr>
        <w:t xml:space="preserve">, акумуляторні інвертори напруги, автомобілі – які наповнювались харчами, варениками, </w:t>
      </w:r>
      <w:proofErr w:type="spellStart"/>
      <w:r w:rsidRPr="002949F2">
        <w:rPr>
          <w:rFonts w:ascii="Century" w:hAnsi="Century"/>
          <w:bCs/>
          <w:color w:val="000000"/>
          <w:sz w:val="28"/>
          <w:szCs w:val="28"/>
        </w:rPr>
        <w:t>смаколиками</w:t>
      </w:r>
      <w:proofErr w:type="spellEnd"/>
      <w:r w:rsidRPr="002949F2">
        <w:rPr>
          <w:rFonts w:ascii="Century" w:hAnsi="Century"/>
          <w:bCs/>
          <w:color w:val="000000"/>
          <w:sz w:val="28"/>
          <w:szCs w:val="28"/>
        </w:rPr>
        <w:t xml:space="preserve">, окопними свічками і відправлялись на фронт. У всіх волонтерських заходах відчувалась сильна підтримка міської ради, також на письмовий запит передано по актах два </w:t>
      </w:r>
      <w:proofErr w:type="spellStart"/>
      <w:r w:rsidRPr="002949F2">
        <w:rPr>
          <w:rFonts w:ascii="Century" w:hAnsi="Century"/>
          <w:bCs/>
          <w:color w:val="000000"/>
          <w:sz w:val="28"/>
          <w:szCs w:val="28"/>
        </w:rPr>
        <w:t>квадрокоптери</w:t>
      </w:r>
      <w:proofErr w:type="spellEnd"/>
      <w:r w:rsidRPr="002949F2">
        <w:rPr>
          <w:rFonts w:ascii="Century" w:hAnsi="Century"/>
          <w:bCs/>
          <w:color w:val="000000"/>
          <w:sz w:val="28"/>
          <w:szCs w:val="28"/>
        </w:rPr>
        <w:t xml:space="preserve"> </w:t>
      </w:r>
      <w:proofErr w:type="spellStart"/>
      <w:r w:rsidRPr="002949F2">
        <w:rPr>
          <w:rFonts w:ascii="Century" w:hAnsi="Century"/>
          <w:bCs/>
          <w:color w:val="000000"/>
          <w:sz w:val="28"/>
          <w:szCs w:val="28"/>
        </w:rPr>
        <w:t>Родатицьким</w:t>
      </w:r>
      <w:proofErr w:type="spellEnd"/>
      <w:r w:rsidRPr="002949F2">
        <w:rPr>
          <w:rFonts w:ascii="Century" w:hAnsi="Century"/>
          <w:bCs/>
          <w:color w:val="000000"/>
          <w:sz w:val="28"/>
          <w:szCs w:val="28"/>
        </w:rPr>
        <w:t xml:space="preserve"> воїнам! </w:t>
      </w:r>
    </w:p>
    <w:p w14:paraId="54E04007" w14:textId="77777777" w:rsidR="002949F2" w:rsidRPr="002949F2" w:rsidRDefault="002949F2" w:rsidP="00294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</w:p>
    <w:p w14:paraId="3A053152" w14:textId="77777777" w:rsidR="002949F2" w:rsidRPr="002949F2" w:rsidRDefault="002949F2" w:rsidP="00294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2949F2">
        <w:rPr>
          <w:rFonts w:ascii="Century" w:hAnsi="Century"/>
          <w:bCs/>
          <w:color w:val="000000"/>
          <w:sz w:val="28"/>
          <w:szCs w:val="28"/>
        </w:rPr>
        <w:t xml:space="preserve">Окрема подяка </w:t>
      </w:r>
      <w:proofErr w:type="spellStart"/>
      <w:r w:rsidRPr="002949F2">
        <w:rPr>
          <w:rFonts w:ascii="Century" w:hAnsi="Century"/>
          <w:bCs/>
          <w:color w:val="000000"/>
          <w:sz w:val="28"/>
          <w:szCs w:val="28"/>
        </w:rPr>
        <w:t>агрокомпанії</w:t>
      </w:r>
      <w:proofErr w:type="spellEnd"/>
      <w:r w:rsidRPr="002949F2">
        <w:rPr>
          <w:rFonts w:ascii="Century" w:hAnsi="Century"/>
          <w:bCs/>
          <w:color w:val="000000"/>
          <w:sz w:val="28"/>
          <w:szCs w:val="28"/>
        </w:rPr>
        <w:t xml:space="preserve"> ВІЛІЯ  ТОВ ‘СПГ Львівське’ , яка в сумі  на 203210гр.,  оплатили: закупку та доставку вапняку на дороги, проведення </w:t>
      </w:r>
      <w:proofErr w:type="spellStart"/>
      <w:r w:rsidRPr="002949F2">
        <w:rPr>
          <w:rFonts w:ascii="Century" w:hAnsi="Century"/>
          <w:bCs/>
          <w:color w:val="000000"/>
          <w:sz w:val="28"/>
          <w:szCs w:val="28"/>
        </w:rPr>
        <w:t>відіонагляду</w:t>
      </w:r>
      <w:proofErr w:type="spellEnd"/>
      <w:r w:rsidRPr="002949F2">
        <w:rPr>
          <w:rFonts w:ascii="Century" w:hAnsi="Century"/>
          <w:bCs/>
          <w:color w:val="000000"/>
          <w:sz w:val="28"/>
          <w:szCs w:val="28"/>
        </w:rPr>
        <w:t>, будівництво роздягальні для футболістів та різне приладдя в Народний дім с. Тучапи!</w:t>
      </w:r>
    </w:p>
    <w:p w14:paraId="7441FC64" w14:textId="77777777" w:rsidR="002949F2" w:rsidRPr="002949F2" w:rsidRDefault="002949F2" w:rsidP="00294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</w:p>
    <w:p w14:paraId="227C6DDC" w14:textId="77777777" w:rsidR="002949F2" w:rsidRPr="002949F2" w:rsidRDefault="002949F2" w:rsidP="00294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2949F2">
        <w:rPr>
          <w:rFonts w:ascii="Century" w:hAnsi="Century"/>
          <w:bCs/>
          <w:color w:val="000000"/>
          <w:sz w:val="28"/>
          <w:szCs w:val="28"/>
        </w:rPr>
        <w:lastRenderedPageBreak/>
        <w:t xml:space="preserve"> </w:t>
      </w:r>
    </w:p>
    <w:p w14:paraId="1A8F4932" w14:textId="77777777" w:rsidR="002949F2" w:rsidRPr="002949F2" w:rsidRDefault="002949F2" w:rsidP="00294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2949F2">
        <w:rPr>
          <w:rFonts w:ascii="Century" w:hAnsi="Century"/>
          <w:bCs/>
          <w:color w:val="000000"/>
          <w:sz w:val="28"/>
          <w:szCs w:val="28"/>
        </w:rPr>
        <w:t xml:space="preserve"> Дякую депутату Олегу </w:t>
      </w:r>
      <w:proofErr w:type="spellStart"/>
      <w:r w:rsidRPr="002949F2">
        <w:rPr>
          <w:rFonts w:ascii="Century" w:hAnsi="Century"/>
          <w:bCs/>
          <w:color w:val="000000"/>
          <w:sz w:val="28"/>
          <w:szCs w:val="28"/>
        </w:rPr>
        <w:t>Скомаровському</w:t>
      </w:r>
      <w:proofErr w:type="spellEnd"/>
      <w:r w:rsidRPr="002949F2">
        <w:rPr>
          <w:rFonts w:ascii="Century" w:hAnsi="Century"/>
          <w:bCs/>
          <w:color w:val="000000"/>
          <w:sz w:val="28"/>
          <w:szCs w:val="28"/>
        </w:rPr>
        <w:t xml:space="preserve">, який не один рік поспіль на </w:t>
      </w:r>
      <w:proofErr w:type="spellStart"/>
      <w:r w:rsidRPr="002949F2">
        <w:rPr>
          <w:rFonts w:ascii="Century" w:hAnsi="Century"/>
          <w:bCs/>
          <w:color w:val="000000"/>
          <w:sz w:val="28"/>
          <w:szCs w:val="28"/>
        </w:rPr>
        <w:t>різдв’яні</w:t>
      </w:r>
      <w:proofErr w:type="spellEnd"/>
      <w:r w:rsidRPr="002949F2">
        <w:rPr>
          <w:rFonts w:ascii="Century" w:hAnsi="Century"/>
          <w:bCs/>
          <w:color w:val="000000"/>
          <w:sz w:val="28"/>
          <w:szCs w:val="28"/>
        </w:rPr>
        <w:t xml:space="preserve"> та пасхальні свята підтримав хорошими  подарунковими наборами родину кожного військовослужбовця, а також усіх людей з інвалідністю 1-2 групи, одиноких батьків з дітьми, одиноких людей похилого віку, багатодітних та потребуючих в </w:t>
      </w:r>
      <w:proofErr w:type="spellStart"/>
      <w:r w:rsidRPr="002949F2">
        <w:rPr>
          <w:rFonts w:ascii="Century" w:hAnsi="Century"/>
          <w:bCs/>
          <w:color w:val="000000"/>
          <w:sz w:val="28"/>
          <w:szCs w:val="28"/>
        </w:rPr>
        <w:t>Родатицькому</w:t>
      </w:r>
      <w:proofErr w:type="spellEnd"/>
      <w:r w:rsidRPr="002949F2">
        <w:rPr>
          <w:rFonts w:ascii="Century" w:hAnsi="Century"/>
          <w:bCs/>
          <w:color w:val="000000"/>
          <w:sz w:val="28"/>
          <w:szCs w:val="28"/>
        </w:rPr>
        <w:t xml:space="preserve"> </w:t>
      </w:r>
      <w:proofErr w:type="spellStart"/>
      <w:r w:rsidRPr="002949F2">
        <w:rPr>
          <w:rFonts w:ascii="Century" w:hAnsi="Century"/>
          <w:bCs/>
          <w:color w:val="000000"/>
          <w:sz w:val="28"/>
          <w:szCs w:val="28"/>
        </w:rPr>
        <w:t>старостинському</w:t>
      </w:r>
      <w:proofErr w:type="spellEnd"/>
      <w:r w:rsidRPr="002949F2">
        <w:rPr>
          <w:rFonts w:ascii="Century" w:hAnsi="Century"/>
          <w:bCs/>
          <w:color w:val="000000"/>
          <w:sz w:val="28"/>
          <w:szCs w:val="28"/>
        </w:rPr>
        <w:t xml:space="preserve"> окрузі. Також придбав переносну колонку, яка часто використовується в різних заходах участь в яких беруть як дорослі так і діти!</w:t>
      </w:r>
    </w:p>
    <w:p w14:paraId="05F7C674" w14:textId="77777777" w:rsidR="002949F2" w:rsidRPr="002949F2" w:rsidRDefault="002949F2" w:rsidP="00294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2949F2">
        <w:rPr>
          <w:rFonts w:ascii="Century" w:hAnsi="Century"/>
          <w:bCs/>
          <w:color w:val="000000"/>
          <w:sz w:val="28"/>
          <w:szCs w:val="28"/>
        </w:rPr>
        <w:t xml:space="preserve">  Дякую за довіру – усій </w:t>
      </w:r>
      <w:proofErr w:type="spellStart"/>
      <w:r w:rsidRPr="002949F2">
        <w:rPr>
          <w:rFonts w:ascii="Century" w:hAnsi="Century"/>
          <w:bCs/>
          <w:color w:val="000000"/>
          <w:sz w:val="28"/>
          <w:szCs w:val="28"/>
        </w:rPr>
        <w:t>Родатицькій</w:t>
      </w:r>
      <w:proofErr w:type="spellEnd"/>
      <w:r w:rsidRPr="002949F2">
        <w:rPr>
          <w:rFonts w:ascii="Century" w:hAnsi="Century"/>
          <w:bCs/>
          <w:color w:val="000000"/>
          <w:sz w:val="28"/>
          <w:szCs w:val="28"/>
        </w:rPr>
        <w:t xml:space="preserve"> громаді її вихідцям тим, що за кордоном і не спостерігають, а переживають і в всякий спосіб підтримують наших військових, чим наближають нашу спільну і величну перемогу!</w:t>
      </w:r>
    </w:p>
    <w:p w14:paraId="0D8507F7" w14:textId="77777777" w:rsidR="002949F2" w:rsidRPr="002949F2" w:rsidRDefault="002949F2" w:rsidP="00294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2949F2">
        <w:rPr>
          <w:rFonts w:ascii="Century" w:hAnsi="Century"/>
          <w:bCs/>
          <w:color w:val="000000"/>
          <w:sz w:val="28"/>
          <w:szCs w:val="28"/>
        </w:rPr>
        <w:t xml:space="preserve">       </w:t>
      </w:r>
    </w:p>
    <w:p w14:paraId="438F4E92" w14:textId="77777777" w:rsidR="002949F2" w:rsidRPr="002949F2" w:rsidRDefault="002949F2" w:rsidP="00294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2949F2">
        <w:rPr>
          <w:rFonts w:ascii="Century" w:hAnsi="Century"/>
          <w:bCs/>
          <w:color w:val="000000"/>
          <w:sz w:val="28"/>
          <w:szCs w:val="28"/>
        </w:rPr>
        <w:t xml:space="preserve">    Нажаль також не обійшлось в нашому окрузі на війні  без поранень та, що найгірше втрат. 5 мужніх воїнів загинуло! Тіло одного більше року знаходиться на не підконтрольній території України! 66 воїнів служать у лавах ЗСУ із них 10 отримали поранення!</w:t>
      </w:r>
    </w:p>
    <w:p w14:paraId="6BC60796" w14:textId="77777777" w:rsidR="002949F2" w:rsidRPr="002949F2" w:rsidRDefault="002949F2" w:rsidP="00294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</w:p>
    <w:p w14:paraId="271DE973" w14:textId="77777777" w:rsidR="002949F2" w:rsidRPr="002949F2" w:rsidRDefault="002949F2" w:rsidP="00294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2949F2">
        <w:rPr>
          <w:rFonts w:ascii="Century" w:hAnsi="Century"/>
          <w:bCs/>
          <w:color w:val="000000"/>
          <w:sz w:val="28"/>
          <w:szCs w:val="28"/>
        </w:rPr>
        <w:t xml:space="preserve">      </w:t>
      </w:r>
      <w:r w:rsidRPr="002949F2">
        <w:rPr>
          <w:rFonts w:ascii="Century" w:hAnsi="Century"/>
          <w:bCs/>
          <w:color w:val="000000"/>
          <w:sz w:val="28"/>
          <w:szCs w:val="28"/>
        </w:rPr>
        <w:tab/>
        <w:t xml:space="preserve">Дякую  усім хто своїми діями та вчинками наближає перемогу, міському голові, його заступникам, працівникам міської ради та  КП «Міське комунальне господарство», депутатам міської ради, членам виконкому та колегам старостам з якими постійно на зв’язку. </w:t>
      </w:r>
    </w:p>
    <w:p w14:paraId="235B58D4" w14:textId="6FAAAED1" w:rsidR="002949F2" w:rsidRPr="002949F2" w:rsidRDefault="002949F2" w:rsidP="00D129E8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2949F2">
        <w:rPr>
          <w:rFonts w:ascii="Century" w:hAnsi="Century"/>
          <w:bCs/>
          <w:color w:val="000000"/>
          <w:sz w:val="28"/>
          <w:szCs w:val="28"/>
        </w:rPr>
        <w:t xml:space="preserve">  </w:t>
      </w:r>
    </w:p>
    <w:p w14:paraId="026B8660" w14:textId="77777777" w:rsidR="002949F2" w:rsidRPr="002949F2" w:rsidRDefault="002949F2" w:rsidP="00294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720EBDAE" w14:textId="0DDC023E" w:rsidR="002949F2" w:rsidRPr="002949F2" w:rsidRDefault="00D129E8" w:rsidP="00D129E8">
      <w:pPr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>
        <w:rPr>
          <w:rFonts w:ascii="Century" w:hAnsi="Century"/>
          <w:b/>
          <w:color w:val="000000"/>
          <w:sz w:val="28"/>
          <w:szCs w:val="28"/>
        </w:rPr>
        <w:t>Секретар ради</w:t>
      </w:r>
      <w:r>
        <w:rPr>
          <w:rFonts w:ascii="Century" w:hAnsi="Century"/>
          <w:b/>
          <w:color w:val="000000"/>
          <w:sz w:val="28"/>
          <w:szCs w:val="28"/>
        </w:rPr>
        <w:tab/>
      </w:r>
      <w:r>
        <w:rPr>
          <w:rFonts w:ascii="Century" w:hAnsi="Century"/>
          <w:b/>
          <w:color w:val="000000"/>
          <w:sz w:val="28"/>
          <w:szCs w:val="28"/>
        </w:rPr>
        <w:tab/>
      </w:r>
      <w:r>
        <w:rPr>
          <w:rFonts w:ascii="Century" w:hAnsi="Century"/>
          <w:b/>
          <w:color w:val="000000"/>
          <w:sz w:val="28"/>
          <w:szCs w:val="28"/>
        </w:rPr>
        <w:tab/>
      </w:r>
      <w:r>
        <w:rPr>
          <w:rFonts w:ascii="Century" w:hAnsi="Century"/>
          <w:b/>
          <w:color w:val="000000"/>
          <w:sz w:val="28"/>
          <w:szCs w:val="28"/>
        </w:rPr>
        <w:tab/>
      </w:r>
      <w:r>
        <w:rPr>
          <w:rFonts w:ascii="Century" w:hAnsi="Century"/>
          <w:b/>
          <w:color w:val="000000"/>
          <w:sz w:val="28"/>
          <w:szCs w:val="28"/>
        </w:rPr>
        <w:tab/>
      </w:r>
      <w:r>
        <w:rPr>
          <w:rFonts w:ascii="Century" w:hAnsi="Century"/>
          <w:b/>
          <w:color w:val="000000"/>
          <w:sz w:val="28"/>
          <w:szCs w:val="28"/>
        </w:rPr>
        <w:tab/>
      </w:r>
      <w:r>
        <w:rPr>
          <w:rFonts w:ascii="Century" w:hAnsi="Century"/>
          <w:b/>
          <w:color w:val="000000"/>
          <w:sz w:val="28"/>
          <w:szCs w:val="28"/>
        </w:rPr>
        <w:tab/>
      </w:r>
      <w:r>
        <w:rPr>
          <w:rFonts w:ascii="Century" w:hAnsi="Century"/>
          <w:b/>
          <w:color w:val="000000"/>
          <w:sz w:val="28"/>
          <w:szCs w:val="28"/>
        </w:rPr>
        <w:tab/>
        <w:t xml:space="preserve">    Микола ЛУПІЙ</w:t>
      </w:r>
    </w:p>
    <w:p w14:paraId="362D72D6" w14:textId="77777777" w:rsidR="006E33E1" w:rsidRDefault="006E33E1" w:rsidP="00294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sectPr w:rsidR="006E33E1" w:rsidSect="00021FA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F7773" w14:textId="77777777" w:rsidR="00021FA7" w:rsidRDefault="00021FA7" w:rsidP="00A03FC3">
      <w:pPr>
        <w:spacing w:after="0" w:line="240" w:lineRule="auto"/>
      </w:pPr>
      <w:r>
        <w:separator/>
      </w:r>
    </w:p>
  </w:endnote>
  <w:endnote w:type="continuationSeparator" w:id="0">
    <w:p w14:paraId="4D551D26" w14:textId="77777777" w:rsidR="00021FA7" w:rsidRDefault="00021FA7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53257" w14:textId="77777777" w:rsidR="00021FA7" w:rsidRDefault="00021FA7" w:rsidP="00A03FC3">
      <w:pPr>
        <w:spacing w:after="0" w:line="240" w:lineRule="auto"/>
      </w:pPr>
      <w:r>
        <w:separator/>
      </w:r>
    </w:p>
  </w:footnote>
  <w:footnote w:type="continuationSeparator" w:id="0">
    <w:p w14:paraId="3C385659" w14:textId="77777777" w:rsidR="00021FA7" w:rsidRDefault="00021FA7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287AEE"/>
    <w:multiLevelType w:val="hybridMultilevel"/>
    <w:tmpl w:val="4172052A"/>
    <w:lvl w:ilvl="0" w:tplc="0562E5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3492119">
    <w:abstractNumId w:val="5"/>
  </w:num>
  <w:num w:numId="2" w16cid:durableId="1567491940">
    <w:abstractNumId w:val="0"/>
  </w:num>
  <w:num w:numId="3" w16cid:durableId="674306791">
    <w:abstractNumId w:val="6"/>
  </w:num>
  <w:num w:numId="4" w16cid:durableId="1203177674">
    <w:abstractNumId w:val="4"/>
  </w:num>
  <w:num w:numId="5" w16cid:durableId="1620643630">
    <w:abstractNumId w:val="8"/>
  </w:num>
  <w:num w:numId="6" w16cid:durableId="78186440">
    <w:abstractNumId w:val="1"/>
  </w:num>
  <w:num w:numId="7" w16cid:durableId="1900507964">
    <w:abstractNumId w:val="7"/>
  </w:num>
  <w:num w:numId="8" w16cid:durableId="217711088">
    <w:abstractNumId w:val="2"/>
  </w:num>
  <w:num w:numId="9" w16cid:durableId="1268386626">
    <w:abstractNumId w:val="3"/>
  </w:num>
  <w:num w:numId="10" w16cid:durableId="11699487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CA"/>
    <w:rsid w:val="00011D6F"/>
    <w:rsid w:val="00021FA7"/>
    <w:rsid w:val="00033FB1"/>
    <w:rsid w:val="00040F1B"/>
    <w:rsid w:val="00052DF8"/>
    <w:rsid w:val="00055E36"/>
    <w:rsid w:val="00057CD1"/>
    <w:rsid w:val="0007244B"/>
    <w:rsid w:val="00096E8A"/>
    <w:rsid w:val="000A1075"/>
    <w:rsid w:val="000A3946"/>
    <w:rsid w:val="000A6529"/>
    <w:rsid w:val="000B7D3C"/>
    <w:rsid w:val="000C778D"/>
    <w:rsid w:val="000C7A4F"/>
    <w:rsid w:val="000F6E56"/>
    <w:rsid w:val="001440FD"/>
    <w:rsid w:val="001647FC"/>
    <w:rsid w:val="001E589A"/>
    <w:rsid w:val="001E5A91"/>
    <w:rsid w:val="00201929"/>
    <w:rsid w:val="00205A66"/>
    <w:rsid w:val="00213F71"/>
    <w:rsid w:val="00225311"/>
    <w:rsid w:val="002649FD"/>
    <w:rsid w:val="00280126"/>
    <w:rsid w:val="002949F2"/>
    <w:rsid w:val="003152D3"/>
    <w:rsid w:val="00337BF3"/>
    <w:rsid w:val="0034072F"/>
    <w:rsid w:val="00346685"/>
    <w:rsid w:val="00360B07"/>
    <w:rsid w:val="003C030F"/>
    <w:rsid w:val="003D10B6"/>
    <w:rsid w:val="003D6F32"/>
    <w:rsid w:val="004A37D0"/>
    <w:rsid w:val="004D0687"/>
    <w:rsid w:val="004F76A1"/>
    <w:rsid w:val="0050554E"/>
    <w:rsid w:val="00524637"/>
    <w:rsid w:val="00527B73"/>
    <w:rsid w:val="005370B3"/>
    <w:rsid w:val="005528DF"/>
    <w:rsid w:val="005853ED"/>
    <w:rsid w:val="005A743A"/>
    <w:rsid w:val="005B250D"/>
    <w:rsid w:val="005B3D66"/>
    <w:rsid w:val="005C6437"/>
    <w:rsid w:val="005E0409"/>
    <w:rsid w:val="006339CC"/>
    <w:rsid w:val="00640091"/>
    <w:rsid w:val="00643C1D"/>
    <w:rsid w:val="00672468"/>
    <w:rsid w:val="00697130"/>
    <w:rsid w:val="00697958"/>
    <w:rsid w:val="006A3A4F"/>
    <w:rsid w:val="006C54AD"/>
    <w:rsid w:val="006D64F1"/>
    <w:rsid w:val="006E1055"/>
    <w:rsid w:val="006E33E1"/>
    <w:rsid w:val="006F6748"/>
    <w:rsid w:val="0071163A"/>
    <w:rsid w:val="0071572E"/>
    <w:rsid w:val="00723899"/>
    <w:rsid w:val="00731EA1"/>
    <w:rsid w:val="00736001"/>
    <w:rsid w:val="0073795B"/>
    <w:rsid w:val="00737F07"/>
    <w:rsid w:val="00755053"/>
    <w:rsid w:val="00760C30"/>
    <w:rsid w:val="007734CE"/>
    <w:rsid w:val="00776160"/>
    <w:rsid w:val="007A0D3D"/>
    <w:rsid w:val="007A56E2"/>
    <w:rsid w:val="007C2506"/>
    <w:rsid w:val="007D4A9D"/>
    <w:rsid w:val="007E3B0D"/>
    <w:rsid w:val="00813D38"/>
    <w:rsid w:val="0083390A"/>
    <w:rsid w:val="00853B2C"/>
    <w:rsid w:val="008574CB"/>
    <w:rsid w:val="00866C0C"/>
    <w:rsid w:val="008C4BC7"/>
    <w:rsid w:val="008E7F00"/>
    <w:rsid w:val="008F60CC"/>
    <w:rsid w:val="00904562"/>
    <w:rsid w:val="00914244"/>
    <w:rsid w:val="00932738"/>
    <w:rsid w:val="00940E79"/>
    <w:rsid w:val="00946A19"/>
    <w:rsid w:val="00957273"/>
    <w:rsid w:val="00A03FC3"/>
    <w:rsid w:val="00A455F2"/>
    <w:rsid w:val="00A47DE4"/>
    <w:rsid w:val="00A56FA5"/>
    <w:rsid w:val="00A834E6"/>
    <w:rsid w:val="00A954A6"/>
    <w:rsid w:val="00AB06D4"/>
    <w:rsid w:val="00AD0428"/>
    <w:rsid w:val="00B00141"/>
    <w:rsid w:val="00B8797F"/>
    <w:rsid w:val="00B91C8C"/>
    <w:rsid w:val="00BE1BA4"/>
    <w:rsid w:val="00BF1CAC"/>
    <w:rsid w:val="00BF38FF"/>
    <w:rsid w:val="00BF39FC"/>
    <w:rsid w:val="00C040D4"/>
    <w:rsid w:val="00C2187A"/>
    <w:rsid w:val="00C22D60"/>
    <w:rsid w:val="00C2345B"/>
    <w:rsid w:val="00C616FC"/>
    <w:rsid w:val="00C841B2"/>
    <w:rsid w:val="00C95880"/>
    <w:rsid w:val="00CB4512"/>
    <w:rsid w:val="00CC55B0"/>
    <w:rsid w:val="00CD343D"/>
    <w:rsid w:val="00CF77B3"/>
    <w:rsid w:val="00D00C38"/>
    <w:rsid w:val="00D129E8"/>
    <w:rsid w:val="00D44772"/>
    <w:rsid w:val="00D56A7E"/>
    <w:rsid w:val="00D60C11"/>
    <w:rsid w:val="00D66AFD"/>
    <w:rsid w:val="00D73105"/>
    <w:rsid w:val="00D77FD1"/>
    <w:rsid w:val="00D902D2"/>
    <w:rsid w:val="00D94A1C"/>
    <w:rsid w:val="00D973AA"/>
    <w:rsid w:val="00DD6485"/>
    <w:rsid w:val="00DE49EC"/>
    <w:rsid w:val="00DF01E0"/>
    <w:rsid w:val="00E13845"/>
    <w:rsid w:val="00E1562D"/>
    <w:rsid w:val="00E30626"/>
    <w:rsid w:val="00E73E37"/>
    <w:rsid w:val="00E77367"/>
    <w:rsid w:val="00E83ACE"/>
    <w:rsid w:val="00EA35E6"/>
    <w:rsid w:val="00EB1C1A"/>
    <w:rsid w:val="00EB6C93"/>
    <w:rsid w:val="00EF760A"/>
    <w:rsid w:val="00F37C17"/>
    <w:rsid w:val="00F426CA"/>
    <w:rsid w:val="00F62F2A"/>
    <w:rsid w:val="00F84250"/>
    <w:rsid w:val="00F84670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3A0B8"/>
  <w15:docId w15:val="{AC67955D-B4AA-4159-81EB-402C715F4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8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3990</Words>
  <Characters>2275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2</cp:revision>
  <cp:lastPrinted>2022-02-03T14:48:00Z</cp:lastPrinted>
  <dcterms:created xsi:type="dcterms:W3CDTF">2024-02-05T12:44:00Z</dcterms:created>
  <dcterms:modified xsi:type="dcterms:W3CDTF">2024-02-05T12:44:00Z</dcterms:modified>
</cp:coreProperties>
</file>